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0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Стратегическое управление</w:t>
      </w:r>
    </w:p>
    <w:p w:rsidR="008B40D7" w:rsidRDefault="008B40D7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2F9" w:rsidRPr="008772F9" w:rsidRDefault="008B40D7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2F9">
        <w:rPr>
          <w:rFonts w:ascii="Times New Roman" w:hAnsi="Times New Roman" w:cs="Times New Roman"/>
          <w:sz w:val="28"/>
          <w:szCs w:val="28"/>
        </w:rPr>
        <w:t xml:space="preserve">      </w:t>
      </w:r>
      <w:r w:rsidR="008772F9" w:rsidRPr="008772F9">
        <w:rPr>
          <w:rFonts w:ascii="Times New Roman" w:hAnsi="Times New Roman" w:cs="Times New Roman"/>
          <w:sz w:val="28"/>
          <w:szCs w:val="28"/>
        </w:rPr>
        <w:t xml:space="preserve">Анализ и прогнозирование стратегического развития компании. 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Использование франчайзинга как формы стратегического развития бизнеса.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Ключевые факторы успеха и формирование конкурентной стратегии компании.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Механизмы стимулирования развития деятельности компании в стратегическом периоде.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Обоснование выбора целевых рынков компании: методы и стратегии. 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Определение направлений стратегий роста компании: методология анализа и практика.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Оценка экономической целесообразности проведения организационных изменений.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Разработка механизмов комплексного управления предприятием (внедрение стратегического управления, проекта и т.д.) 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Разработка моделей оптимизации управления стратегическими зонами хозяйствования.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стоимостного управления на предприятии (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>).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управления по целям (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>)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Разработка стратегии создания и развития промышленной парковой структуры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Разработка стратегии сетевого взаимодействия субъектов предпринимательства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Реинжиниринг бизнес-процессов компании.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показателей реализации стратегии.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кадровой стратегии компании.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Стратегии комплекса маркетинга на различных этапах жизненного цикла товара (услуги).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Стратегическая диагностика развития отрасли.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Стратегия развития промышленного кластера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Стратегическое управление прибылью коммерческого предприятия.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Управление организацией на основе </w:t>
      </w:r>
      <w:proofErr w:type="spellStart"/>
      <w:r w:rsidRPr="008772F9">
        <w:rPr>
          <w:rFonts w:ascii="Times New Roman" w:hAnsi="Times New Roman" w:cs="Times New Roman"/>
          <w:sz w:val="28"/>
          <w:szCs w:val="28"/>
        </w:rPr>
        <w:t>стейкхолдерско</w:t>
      </w:r>
      <w:proofErr w:type="spellEnd"/>
      <w:r w:rsidRPr="008772F9">
        <w:rPr>
          <w:rFonts w:ascii="Times New Roman" w:hAnsi="Times New Roman" w:cs="Times New Roman"/>
          <w:sz w:val="28"/>
          <w:szCs w:val="28"/>
        </w:rPr>
        <w:t>-целевого подхода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Управление инвестиционной стратегией компании и оценка ее эффективности.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Управление развитием инфраструктуры компании (отрасли). 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Формирование эффективной стратегии инновационной компании.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принципов осуществления стратегии компании.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Формирование стратегии развития малых предприятий.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стратегического планирования предприятия.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 xml:space="preserve"> Современные тенденции стратегического управления.</w:t>
      </w:r>
    </w:p>
    <w:p w:rsidR="008772F9" w:rsidRPr="008772F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Стратегии эффективного использования инноваций.</w:t>
      </w:r>
    </w:p>
    <w:p w:rsidR="008B40D7" w:rsidRPr="00352119" w:rsidRDefault="008772F9" w:rsidP="00877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8772F9">
        <w:rPr>
          <w:rFonts w:ascii="Times New Roman" w:hAnsi="Times New Roman" w:cs="Times New Roman"/>
          <w:sz w:val="28"/>
          <w:szCs w:val="28"/>
        </w:rPr>
        <w:t>.</w:t>
      </w:r>
      <w:r w:rsidRPr="008772F9">
        <w:rPr>
          <w:rFonts w:ascii="Times New Roman" w:hAnsi="Times New Roman" w:cs="Times New Roman"/>
          <w:sz w:val="28"/>
          <w:szCs w:val="28"/>
        </w:rPr>
        <w:tab/>
        <w:t>Применение корпоративной стратегии на практике.</w:t>
      </w:r>
    </w:p>
    <w:sectPr w:rsidR="008B40D7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C1D"/>
    <w:multiLevelType w:val="multilevel"/>
    <w:tmpl w:val="7110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265225"/>
    <w:rsid w:val="00327A14"/>
    <w:rsid w:val="00352119"/>
    <w:rsid w:val="00476EC2"/>
    <w:rsid w:val="006B1145"/>
    <w:rsid w:val="007C5C4D"/>
    <w:rsid w:val="008772F9"/>
    <w:rsid w:val="008B2799"/>
    <w:rsid w:val="008B40D7"/>
    <w:rsid w:val="009A4C39"/>
    <w:rsid w:val="00B23F63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2020-09-29T08:14:00Z</dcterms:created>
  <dcterms:modified xsi:type="dcterms:W3CDTF">2020-10-05T12:04:00Z</dcterms:modified>
</cp:coreProperties>
</file>